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8A61A" w14:textId="7AD906A8" w:rsidR="00EC61E2" w:rsidRDefault="00691DEE" w:rsidP="006A058B">
      <w:pPr>
        <w:pStyle w:val="Bezodstpw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TURNIEJ AMATORSKI </w:t>
      </w:r>
    </w:p>
    <w:p w14:paraId="472BA483" w14:textId="6FCD96BE" w:rsidR="00691DEE" w:rsidRDefault="00691DEE" w:rsidP="006A058B">
      <w:pPr>
        <w:pStyle w:val="Bezodstpw"/>
        <w:spacing w:line="360" w:lineRule="auto"/>
        <w:jc w:val="center"/>
        <w:rPr>
          <w:b/>
          <w:bCs/>
        </w:rPr>
      </w:pPr>
      <w:r>
        <w:rPr>
          <w:b/>
          <w:bCs/>
        </w:rPr>
        <w:t>PLAŻA OPEN DLA KAŻDEGO</w:t>
      </w:r>
    </w:p>
    <w:p w14:paraId="1A1222A3" w14:textId="2B4DD056" w:rsidR="00815A20" w:rsidRPr="006A058B" w:rsidRDefault="00815A20" w:rsidP="006A058B">
      <w:pPr>
        <w:pStyle w:val="Bezodstpw"/>
        <w:spacing w:line="360" w:lineRule="auto"/>
        <w:jc w:val="center"/>
        <w:rPr>
          <w:b/>
          <w:bCs/>
        </w:rPr>
      </w:pPr>
      <w:r w:rsidRPr="006A058B">
        <w:rPr>
          <w:b/>
          <w:bCs/>
        </w:rPr>
        <w:t xml:space="preserve">REGULAMIN </w:t>
      </w:r>
    </w:p>
    <w:p w14:paraId="3669AB11" w14:textId="77777777" w:rsidR="00815A20" w:rsidRDefault="00815A20" w:rsidP="006A058B">
      <w:pPr>
        <w:pStyle w:val="Bezodstpw"/>
        <w:spacing w:line="360" w:lineRule="auto"/>
      </w:pPr>
    </w:p>
    <w:p w14:paraId="37ECAD16" w14:textId="77777777" w:rsidR="00AA0C39" w:rsidRDefault="00AA0C39" w:rsidP="006A058B">
      <w:pPr>
        <w:pStyle w:val="Bezodstpw"/>
        <w:spacing w:line="360" w:lineRule="auto"/>
      </w:pPr>
    </w:p>
    <w:p w14:paraId="42128522" w14:textId="62FB6B88" w:rsidR="00815A20" w:rsidRPr="006A058B" w:rsidRDefault="00815A20" w:rsidP="006A058B">
      <w:pPr>
        <w:pStyle w:val="Bezodstpw"/>
        <w:numPr>
          <w:ilvl w:val="0"/>
          <w:numId w:val="5"/>
        </w:numPr>
        <w:spacing w:line="360" w:lineRule="auto"/>
        <w:rPr>
          <w:b/>
          <w:bCs/>
        </w:rPr>
      </w:pPr>
      <w:r w:rsidRPr="006A058B">
        <w:rPr>
          <w:b/>
          <w:bCs/>
        </w:rPr>
        <w:t>ORGANIZATOR</w:t>
      </w:r>
      <w:r w:rsidR="00EC61E2">
        <w:rPr>
          <w:b/>
          <w:bCs/>
        </w:rPr>
        <w:t>ZY</w:t>
      </w:r>
      <w:r w:rsidRPr="006A058B">
        <w:rPr>
          <w:b/>
          <w:bCs/>
        </w:rPr>
        <w:t>:</w:t>
      </w:r>
    </w:p>
    <w:p w14:paraId="73E5E4AA" w14:textId="77777777" w:rsidR="00EC61E2" w:rsidRPr="00691DEE" w:rsidRDefault="00EC61E2" w:rsidP="006A058B">
      <w:pPr>
        <w:pStyle w:val="Bezodstpw"/>
        <w:spacing w:line="360" w:lineRule="auto"/>
      </w:pPr>
      <w:r w:rsidRPr="00691DEE">
        <w:t>BDB Event Marcin Strządała</w:t>
      </w:r>
    </w:p>
    <w:p w14:paraId="7317981E" w14:textId="6B199470" w:rsidR="00B3206B" w:rsidRPr="00691DEE" w:rsidRDefault="00B3206B" w:rsidP="006A058B">
      <w:pPr>
        <w:pStyle w:val="Bezodstpw"/>
        <w:spacing w:line="360" w:lineRule="auto"/>
      </w:pPr>
      <w:r w:rsidRPr="00691DEE">
        <w:t>Stowarzyszenie Animacji Kultury i Sportu „Anima Pro Activ”</w:t>
      </w:r>
    </w:p>
    <w:p w14:paraId="649F052F" w14:textId="16EF42E4" w:rsidR="00815A20" w:rsidRDefault="00815A20" w:rsidP="006A058B">
      <w:pPr>
        <w:pStyle w:val="Bezodstpw"/>
        <w:spacing w:line="360" w:lineRule="auto"/>
      </w:pPr>
      <w:r>
        <w:t>Tytani Białystok</w:t>
      </w:r>
    </w:p>
    <w:p w14:paraId="4396C247" w14:textId="0D357280" w:rsidR="00815A20" w:rsidRPr="006A058B" w:rsidRDefault="00815A20" w:rsidP="006A058B">
      <w:pPr>
        <w:pStyle w:val="Bezodstpw"/>
        <w:numPr>
          <w:ilvl w:val="0"/>
          <w:numId w:val="5"/>
        </w:numPr>
        <w:spacing w:line="360" w:lineRule="auto"/>
        <w:rPr>
          <w:b/>
          <w:bCs/>
        </w:rPr>
      </w:pPr>
      <w:r w:rsidRPr="006A058B">
        <w:rPr>
          <w:b/>
          <w:bCs/>
        </w:rPr>
        <w:t>PARTENERZ</w:t>
      </w:r>
      <w:r w:rsidR="00AA0C39" w:rsidRPr="006A058B">
        <w:rPr>
          <w:b/>
          <w:bCs/>
        </w:rPr>
        <w:t>Y:</w:t>
      </w:r>
      <w:r w:rsidRPr="006A058B">
        <w:rPr>
          <w:b/>
          <w:bCs/>
        </w:rPr>
        <w:t xml:space="preserve"> </w:t>
      </w:r>
    </w:p>
    <w:p w14:paraId="2E5A81DF" w14:textId="0C7E7691" w:rsidR="00815A20" w:rsidRDefault="00815A20" w:rsidP="006A058B">
      <w:pPr>
        <w:pStyle w:val="Bezodstpw"/>
        <w:spacing w:line="360" w:lineRule="auto"/>
      </w:pPr>
      <w:r>
        <w:t>Miasto Białystok</w:t>
      </w:r>
    </w:p>
    <w:p w14:paraId="4E019E22" w14:textId="7B8540A3" w:rsidR="00815A20" w:rsidRDefault="00815A20" w:rsidP="006A058B">
      <w:pPr>
        <w:pStyle w:val="Bezodstpw"/>
        <w:spacing w:line="360" w:lineRule="auto"/>
      </w:pPr>
      <w:r>
        <w:t>Miejskoaktywni</w:t>
      </w:r>
    </w:p>
    <w:p w14:paraId="2F625C6A" w14:textId="16C9DBA5" w:rsidR="00691DEE" w:rsidRDefault="00691DEE" w:rsidP="006A058B">
      <w:pPr>
        <w:pStyle w:val="Bezodstpw"/>
        <w:spacing w:line="360" w:lineRule="auto"/>
      </w:pPr>
      <w:r>
        <w:t>Ministerstwo Sportu i Turystyki</w:t>
      </w:r>
    </w:p>
    <w:p w14:paraId="44FCBA5A" w14:textId="5444C7DE" w:rsidR="006A058B" w:rsidRPr="006A058B" w:rsidRDefault="006A058B" w:rsidP="006A058B">
      <w:pPr>
        <w:pStyle w:val="Bezodstpw"/>
        <w:numPr>
          <w:ilvl w:val="0"/>
          <w:numId w:val="5"/>
        </w:numPr>
        <w:spacing w:line="360" w:lineRule="auto"/>
        <w:rPr>
          <w:b/>
          <w:bCs/>
        </w:rPr>
      </w:pPr>
      <w:r w:rsidRPr="006A058B">
        <w:rPr>
          <w:b/>
          <w:bCs/>
        </w:rPr>
        <w:t>STRONA ZAWODÓW:</w:t>
      </w:r>
    </w:p>
    <w:p w14:paraId="401CB11B" w14:textId="58D9616F" w:rsidR="006A058B" w:rsidRDefault="00000000" w:rsidP="006A058B">
      <w:pPr>
        <w:pStyle w:val="Bezodstpw"/>
        <w:spacing w:line="360" w:lineRule="auto"/>
      </w:pPr>
      <w:hyperlink r:id="rId5" w:history="1">
        <w:r w:rsidR="006A058B" w:rsidRPr="006E3BC9">
          <w:rPr>
            <w:rStyle w:val="Hipercze"/>
          </w:rPr>
          <w:t>www.tytanibeachvolley.pl</w:t>
        </w:r>
      </w:hyperlink>
    </w:p>
    <w:p w14:paraId="09A7EE58" w14:textId="73DADA4F" w:rsidR="00815A20" w:rsidRDefault="00815A20" w:rsidP="006A058B">
      <w:pPr>
        <w:pStyle w:val="Bezodstpw"/>
        <w:numPr>
          <w:ilvl w:val="0"/>
          <w:numId w:val="5"/>
        </w:numPr>
        <w:spacing w:line="360" w:lineRule="auto"/>
        <w:rPr>
          <w:b/>
          <w:bCs/>
        </w:rPr>
      </w:pPr>
      <w:r w:rsidRPr="006A058B">
        <w:rPr>
          <w:b/>
          <w:bCs/>
        </w:rPr>
        <w:t>TERMIN</w:t>
      </w:r>
      <w:r w:rsidR="00EC61E2">
        <w:rPr>
          <w:b/>
          <w:bCs/>
        </w:rPr>
        <w:t xml:space="preserve"> I MIEJSCE</w:t>
      </w:r>
    </w:p>
    <w:p w14:paraId="50CF0E1D" w14:textId="27E2FF6E" w:rsidR="00EC61E2" w:rsidRPr="00EC61E2" w:rsidRDefault="00EC61E2" w:rsidP="00EC61E2">
      <w:pPr>
        <w:pStyle w:val="Bezodstpw"/>
        <w:spacing w:line="360" w:lineRule="auto"/>
      </w:pPr>
      <w:r w:rsidRPr="00EC61E2">
        <w:t>6 czerwca 2024, godz. 16.00</w:t>
      </w:r>
      <w:r>
        <w:t xml:space="preserve"> -</w:t>
      </w:r>
      <w:r w:rsidRPr="00EC61E2">
        <w:t xml:space="preserve"> </w:t>
      </w:r>
      <w:r>
        <w:t>P</w:t>
      </w:r>
      <w:r w:rsidRPr="00EC61E2">
        <w:t xml:space="preserve">laża </w:t>
      </w:r>
      <w:r>
        <w:t>D</w:t>
      </w:r>
      <w:r w:rsidRPr="00EC61E2">
        <w:t>ojlidy</w:t>
      </w:r>
    </w:p>
    <w:p w14:paraId="38C50CF1" w14:textId="77777777" w:rsidR="00EC61E2" w:rsidRDefault="00815A20" w:rsidP="006A058B">
      <w:pPr>
        <w:pStyle w:val="Bezodstpw"/>
        <w:numPr>
          <w:ilvl w:val="0"/>
          <w:numId w:val="5"/>
        </w:numPr>
        <w:spacing w:line="360" w:lineRule="auto"/>
        <w:rPr>
          <w:b/>
          <w:bCs/>
        </w:rPr>
      </w:pPr>
      <w:r w:rsidRPr="006A058B">
        <w:rPr>
          <w:b/>
          <w:bCs/>
        </w:rPr>
        <w:t>NAGRODY</w:t>
      </w:r>
      <w:r w:rsidR="00EC61E2">
        <w:rPr>
          <w:b/>
          <w:bCs/>
        </w:rPr>
        <w:t xml:space="preserve"> </w:t>
      </w:r>
    </w:p>
    <w:p w14:paraId="65BAB8A8" w14:textId="1E9AEEBA" w:rsidR="00815A20" w:rsidRDefault="00EC61E2" w:rsidP="00EC61E2">
      <w:pPr>
        <w:pStyle w:val="Bezodstpw"/>
        <w:spacing w:line="360" w:lineRule="auto"/>
        <w:rPr>
          <w:b/>
          <w:bCs/>
        </w:rPr>
      </w:pPr>
      <w:r>
        <w:rPr>
          <w:b/>
          <w:bCs/>
        </w:rPr>
        <w:t>FINANSOWE – PULA 1000 PLN</w:t>
      </w:r>
    </w:p>
    <w:p w14:paraId="5F797F3E" w14:textId="1EC762C2" w:rsidR="00EC61E2" w:rsidRPr="00EC61E2" w:rsidRDefault="00EC61E2" w:rsidP="00EC61E2">
      <w:pPr>
        <w:pStyle w:val="Bezodstpw"/>
        <w:spacing w:line="360" w:lineRule="auto"/>
      </w:pPr>
      <w:r w:rsidRPr="00EC61E2">
        <w:t xml:space="preserve">1 miejsce – 600 ZŁ </w:t>
      </w:r>
    </w:p>
    <w:p w14:paraId="110A82AC" w14:textId="2BEE9DDF" w:rsidR="00EC61E2" w:rsidRPr="00EC61E2" w:rsidRDefault="00EC61E2" w:rsidP="00EC61E2">
      <w:pPr>
        <w:pStyle w:val="Bezodstpw"/>
        <w:spacing w:line="360" w:lineRule="auto"/>
      </w:pPr>
      <w:r w:rsidRPr="00EC61E2">
        <w:t xml:space="preserve">2 miejsce – 300 ZŁ </w:t>
      </w:r>
    </w:p>
    <w:p w14:paraId="15964CC7" w14:textId="4D039C95" w:rsidR="00EC61E2" w:rsidRDefault="00EC61E2" w:rsidP="00EC61E2">
      <w:pPr>
        <w:pStyle w:val="Bezodstpw"/>
        <w:spacing w:line="360" w:lineRule="auto"/>
      </w:pPr>
      <w:r w:rsidRPr="00EC61E2">
        <w:t>3 miej</w:t>
      </w:r>
      <w:r>
        <w:t>s</w:t>
      </w:r>
      <w:r w:rsidRPr="00EC61E2">
        <w:t xml:space="preserve">ce – 100 ZŁ </w:t>
      </w:r>
    </w:p>
    <w:p w14:paraId="4278059C" w14:textId="6CB3AFDE" w:rsidR="00EC61E2" w:rsidRPr="00EC61E2" w:rsidRDefault="00EC61E2" w:rsidP="00EC61E2">
      <w:pPr>
        <w:pStyle w:val="Bezodstpw"/>
        <w:spacing w:line="360" w:lineRule="auto"/>
        <w:rPr>
          <w:b/>
          <w:bCs/>
        </w:rPr>
      </w:pPr>
      <w:r w:rsidRPr="00EC61E2">
        <w:rPr>
          <w:b/>
          <w:bCs/>
        </w:rPr>
        <w:t xml:space="preserve">MEDALE </w:t>
      </w:r>
      <w:r>
        <w:rPr>
          <w:b/>
          <w:bCs/>
        </w:rPr>
        <w:t xml:space="preserve">DLA TRZECH NAJLEPSZYCH DRUŻYN </w:t>
      </w:r>
    </w:p>
    <w:p w14:paraId="40281B3A" w14:textId="244C6986" w:rsidR="00815A20" w:rsidRPr="006A058B" w:rsidRDefault="00815A20" w:rsidP="006A058B">
      <w:pPr>
        <w:pStyle w:val="Bezodstpw"/>
        <w:numPr>
          <w:ilvl w:val="0"/>
          <w:numId w:val="5"/>
        </w:numPr>
        <w:spacing w:line="360" w:lineRule="auto"/>
        <w:rPr>
          <w:b/>
          <w:bCs/>
        </w:rPr>
      </w:pPr>
      <w:r w:rsidRPr="006A058B">
        <w:rPr>
          <w:b/>
          <w:bCs/>
        </w:rPr>
        <w:t>ZGŁOSZENIA I WPISOWE</w:t>
      </w:r>
    </w:p>
    <w:p w14:paraId="1AAB41BD" w14:textId="1AF87D24" w:rsidR="00EC61E2" w:rsidRDefault="00815A20" w:rsidP="006A058B">
      <w:pPr>
        <w:pStyle w:val="Bezodstpw"/>
        <w:numPr>
          <w:ilvl w:val="0"/>
          <w:numId w:val="9"/>
        </w:numPr>
        <w:spacing w:line="360" w:lineRule="auto"/>
      </w:pPr>
      <w:r>
        <w:t xml:space="preserve">zgłoszenia – </w:t>
      </w:r>
      <w:r w:rsidR="00AA0C39">
        <w:t xml:space="preserve">poprzez formularz na stronie </w:t>
      </w:r>
      <w:hyperlink r:id="rId6" w:history="1">
        <w:r w:rsidR="00AA0C39" w:rsidRPr="006E3BC9">
          <w:rPr>
            <w:rStyle w:val="Hipercze"/>
          </w:rPr>
          <w:t>www.tytanibeachvolley.pl</w:t>
        </w:r>
      </w:hyperlink>
      <w:r w:rsidR="00AA0C39">
        <w:t xml:space="preserve"> w zakładce turnieju</w:t>
      </w:r>
      <w:r w:rsidR="00EC61E2">
        <w:t>, limit par 12 drużyn</w:t>
      </w:r>
    </w:p>
    <w:p w14:paraId="4A333B61" w14:textId="15450B16" w:rsidR="00AA0C39" w:rsidRDefault="00EC61E2" w:rsidP="006A058B">
      <w:pPr>
        <w:pStyle w:val="Bezodstpw"/>
        <w:numPr>
          <w:ilvl w:val="0"/>
          <w:numId w:val="9"/>
        </w:numPr>
        <w:spacing w:line="360" w:lineRule="auto"/>
      </w:pPr>
      <w:r>
        <w:t>wpisowe 20 zł</w:t>
      </w:r>
    </w:p>
    <w:p w14:paraId="3FC28EC2" w14:textId="0ECC91A8" w:rsidR="00AA0C39" w:rsidRDefault="00AA0C39" w:rsidP="006A058B">
      <w:pPr>
        <w:pStyle w:val="Bezodstpw"/>
        <w:numPr>
          <w:ilvl w:val="0"/>
          <w:numId w:val="9"/>
        </w:numPr>
        <w:spacing w:line="360" w:lineRule="auto"/>
      </w:pPr>
      <w:r>
        <w:t>po przesłaniu maila zgłoszeniowego, wysłany zostanie e-mail zwrotny z danymi do opłaceni</w:t>
      </w:r>
      <w:r w:rsidR="006A058B">
        <w:t>a</w:t>
      </w:r>
      <w:r>
        <w:t xml:space="preserve"> wpisowego, tylko terminowe opłacenie wpisowego – gwarantuje miejsce, brak opłaty w wyznaczonym terminie skutkuje usunięciem z listy drużyn,</w:t>
      </w:r>
    </w:p>
    <w:p w14:paraId="0ED3D5E9" w14:textId="333A8631" w:rsidR="00815A20" w:rsidRDefault="00815A20" w:rsidP="006A058B">
      <w:pPr>
        <w:pStyle w:val="Bezodstpw"/>
        <w:numPr>
          <w:ilvl w:val="0"/>
          <w:numId w:val="9"/>
        </w:numPr>
        <w:spacing w:line="360" w:lineRule="auto"/>
      </w:pPr>
      <w:r>
        <w:t xml:space="preserve">wpisowe - ustalane na każdy turniej osobno - płatne na konto 72 1090 2590 0000 0001 4292 0538 </w:t>
      </w:r>
    </w:p>
    <w:p w14:paraId="61880298" w14:textId="1937CB66" w:rsidR="0023754D" w:rsidRPr="0023754D" w:rsidRDefault="0023754D" w:rsidP="0023754D">
      <w:pPr>
        <w:pStyle w:val="Bezodstpw"/>
        <w:numPr>
          <w:ilvl w:val="0"/>
          <w:numId w:val="5"/>
        </w:numPr>
        <w:spacing w:line="360" w:lineRule="auto"/>
        <w:rPr>
          <w:b/>
          <w:bCs/>
        </w:rPr>
      </w:pPr>
      <w:r w:rsidRPr="0023754D">
        <w:rPr>
          <w:b/>
          <w:bCs/>
        </w:rPr>
        <w:t xml:space="preserve">KOSZULKI </w:t>
      </w:r>
    </w:p>
    <w:p w14:paraId="0E97BFA0" w14:textId="1AA3FBF6" w:rsidR="0023754D" w:rsidRDefault="0023754D" w:rsidP="0023754D">
      <w:pPr>
        <w:pStyle w:val="Bezodstpw"/>
        <w:spacing w:line="360" w:lineRule="auto"/>
      </w:pPr>
      <w:r>
        <w:t xml:space="preserve">12 drużyn </w:t>
      </w:r>
    </w:p>
    <w:p w14:paraId="4EDA2EF3" w14:textId="5BD1786B" w:rsidR="00815A20" w:rsidRPr="006A058B" w:rsidRDefault="00815A20" w:rsidP="006A058B">
      <w:pPr>
        <w:pStyle w:val="Bezodstpw"/>
        <w:numPr>
          <w:ilvl w:val="0"/>
          <w:numId w:val="5"/>
        </w:numPr>
        <w:spacing w:line="360" w:lineRule="auto"/>
        <w:rPr>
          <w:b/>
          <w:bCs/>
        </w:rPr>
      </w:pPr>
      <w:r w:rsidRPr="006A058B">
        <w:rPr>
          <w:b/>
          <w:bCs/>
        </w:rPr>
        <w:lastRenderedPageBreak/>
        <w:t>ZASADY UCZESTNICTWA</w:t>
      </w:r>
    </w:p>
    <w:p w14:paraId="1A227048" w14:textId="00E252CF" w:rsidR="00815A20" w:rsidRDefault="00815A20" w:rsidP="006A058B">
      <w:pPr>
        <w:pStyle w:val="Bezodstpw"/>
        <w:numPr>
          <w:ilvl w:val="0"/>
          <w:numId w:val="10"/>
        </w:numPr>
        <w:spacing w:line="360" w:lineRule="auto"/>
      </w:pPr>
      <w:r>
        <w:t>drużyna składa się z 2 osób,</w:t>
      </w:r>
    </w:p>
    <w:p w14:paraId="731D58B1" w14:textId="6DABF77C" w:rsidR="00815A20" w:rsidRDefault="00815A20" w:rsidP="006A058B">
      <w:pPr>
        <w:pStyle w:val="Bezodstpw"/>
        <w:numPr>
          <w:ilvl w:val="0"/>
          <w:numId w:val="10"/>
        </w:numPr>
        <w:spacing w:line="360" w:lineRule="auto"/>
      </w:pPr>
      <w:r>
        <w:t>uczestnictwo w rozgrywkach na charakter dobrowolny, każdy biorący w nich udział czyni to na własną odpowiedzialność</w:t>
      </w:r>
    </w:p>
    <w:p w14:paraId="06B8D6C6" w14:textId="7CC480DA" w:rsidR="00815A20" w:rsidRDefault="00815A20" w:rsidP="006A058B">
      <w:pPr>
        <w:pStyle w:val="Bezodstpw"/>
        <w:numPr>
          <w:ilvl w:val="0"/>
          <w:numId w:val="10"/>
        </w:numPr>
        <w:spacing w:line="360" w:lineRule="auto"/>
      </w:pPr>
      <w:r>
        <w:t>w turnieju mogą brać udział osoby, które mają ukończone 16 lat, za pisemną zgodą rodzica lub opiekuna prawnego, wzór zgody do pobrania w zakładce karta startowa</w:t>
      </w:r>
    </w:p>
    <w:p w14:paraId="2BCFC3E9" w14:textId="73B23C7E" w:rsidR="00815A20" w:rsidRPr="006A058B" w:rsidRDefault="00815A20" w:rsidP="006A058B">
      <w:pPr>
        <w:pStyle w:val="Bezodstpw"/>
        <w:numPr>
          <w:ilvl w:val="0"/>
          <w:numId w:val="5"/>
        </w:numPr>
        <w:spacing w:line="360" w:lineRule="auto"/>
        <w:rPr>
          <w:b/>
          <w:bCs/>
        </w:rPr>
      </w:pPr>
      <w:r w:rsidRPr="006A058B">
        <w:rPr>
          <w:b/>
          <w:bCs/>
        </w:rPr>
        <w:t>ZASADY ROZGRYWEK</w:t>
      </w:r>
    </w:p>
    <w:p w14:paraId="5C9B8AFF" w14:textId="0B466076" w:rsidR="00815A20" w:rsidRDefault="00AA0C39" w:rsidP="006A058B">
      <w:pPr>
        <w:pStyle w:val="Bezodstpw"/>
        <w:numPr>
          <w:ilvl w:val="0"/>
          <w:numId w:val="11"/>
        </w:numPr>
        <w:spacing w:line="360" w:lineRule="auto"/>
      </w:pPr>
      <w:r>
        <w:t xml:space="preserve">zawody rozgrywane są piłkami </w:t>
      </w:r>
      <w:r w:rsidRPr="00AA0C39">
        <w:t>Piłka MIKASA BV 550C</w:t>
      </w:r>
    </w:p>
    <w:p w14:paraId="5630522B" w14:textId="3C052103" w:rsidR="00815A20" w:rsidRDefault="00815A20" w:rsidP="006A058B">
      <w:pPr>
        <w:pStyle w:val="Bezodstpw"/>
        <w:numPr>
          <w:ilvl w:val="0"/>
          <w:numId w:val="11"/>
        </w:numPr>
        <w:spacing w:line="360" w:lineRule="auto"/>
      </w:pPr>
      <w:r>
        <w:t>system rozgrywek</w:t>
      </w:r>
      <w:r w:rsidR="00EC61E2">
        <w:t xml:space="preserve"> –</w:t>
      </w:r>
      <w:r>
        <w:t xml:space="preserve"> brazylijski</w:t>
      </w:r>
      <w:r w:rsidR="00EC61E2">
        <w:t xml:space="preserve"> na 12 drużyn </w:t>
      </w:r>
    </w:p>
    <w:p w14:paraId="584F386A" w14:textId="0CB50283" w:rsidR="00815A20" w:rsidRDefault="00815A20" w:rsidP="006A058B">
      <w:pPr>
        <w:pStyle w:val="Bezodstpw"/>
        <w:numPr>
          <w:ilvl w:val="0"/>
          <w:numId w:val="11"/>
        </w:numPr>
        <w:spacing w:line="360" w:lineRule="auto"/>
      </w:pPr>
      <w:r>
        <w:t>obowiązują przepisy gry w siatkówkę plażową</w:t>
      </w:r>
    </w:p>
    <w:p w14:paraId="52007762" w14:textId="17C7A669" w:rsidR="00815A20" w:rsidRPr="006A058B" w:rsidRDefault="00815A20" w:rsidP="006A058B">
      <w:pPr>
        <w:pStyle w:val="Bezodstpw"/>
        <w:numPr>
          <w:ilvl w:val="0"/>
          <w:numId w:val="5"/>
        </w:numPr>
        <w:spacing w:line="360" w:lineRule="auto"/>
        <w:rPr>
          <w:b/>
          <w:bCs/>
        </w:rPr>
      </w:pPr>
      <w:r w:rsidRPr="006A058B">
        <w:rPr>
          <w:b/>
          <w:bCs/>
        </w:rPr>
        <w:t>POZOSTAŁE POSTANOWIENIA</w:t>
      </w:r>
    </w:p>
    <w:p w14:paraId="103C573D" w14:textId="292707AE" w:rsidR="00815A20" w:rsidRDefault="00815A20" w:rsidP="006A058B">
      <w:pPr>
        <w:pStyle w:val="Bezodstpw"/>
        <w:numPr>
          <w:ilvl w:val="0"/>
          <w:numId w:val="12"/>
        </w:numPr>
        <w:spacing w:line="360" w:lineRule="auto"/>
      </w:pPr>
      <w:r>
        <w:t>każdy zawodnik jest zobowiązany do zapoznania się z regulaminem i złożenia w dniu zawodów podpisanej karty startowej,</w:t>
      </w:r>
    </w:p>
    <w:p w14:paraId="677987C7" w14:textId="13BE0F9C" w:rsidR="00815A20" w:rsidRDefault="00815A20" w:rsidP="006A058B">
      <w:pPr>
        <w:pStyle w:val="Bezodstpw"/>
        <w:numPr>
          <w:ilvl w:val="0"/>
          <w:numId w:val="12"/>
        </w:numPr>
        <w:spacing w:line="360" w:lineRule="auto"/>
      </w:pPr>
      <w:r>
        <w:t>zawodnicy zobowiązani są do gry w trakcie rozgrywek w koszulkach otrzymanych od organizatorów</w:t>
      </w:r>
      <w:r w:rsidR="00AA0C39">
        <w:t xml:space="preserve"> (jeżeli takowe otrzymają)</w:t>
      </w:r>
      <w:r>
        <w:t>,</w:t>
      </w:r>
    </w:p>
    <w:p w14:paraId="0204C470" w14:textId="577AAB8F" w:rsidR="00815A20" w:rsidRDefault="00815A20" w:rsidP="006A058B">
      <w:pPr>
        <w:pStyle w:val="Bezodstpw"/>
        <w:numPr>
          <w:ilvl w:val="0"/>
          <w:numId w:val="12"/>
        </w:numPr>
        <w:spacing w:line="360" w:lineRule="auto"/>
      </w:pPr>
      <w:r>
        <w:t>zawodnik uczestniczący w turniejach wyrażają zgodę na wykorzystanie jego wizerunku do działań promocyjnych i reklamowych rozgrywek,</w:t>
      </w:r>
    </w:p>
    <w:p w14:paraId="2B2A525E" w14:textId="61A12616" w:rsidR="00815A20" w:rsidRDefault="00815A20" w:rsidP="006A058B">
      <w:pPr>
        <w:pStyle w:val="Bezodstpw"/>
        <w:numPr>
          <w:ilvl w:val="0"/>
          <w:numId w:val="12"/>
        </w:numPr>
        <w:spacing w:line="360" w:lineRule="auto"/>
      </w:pPr>
      <w:r>
        <w:t>zawodnicy podczas dekoracji mają obowiązek występować w koszulkach otrzymanych od organizatora zawodów,</w:t>
      </w:r>
    </w:p>
    <w:p w14:paraId="64365B50" w14:textId="54FC8BEC" w:rsidR="00815A20" w:rsidRDefault="00815A20" w:rsidP="006A058B">
      <w:pPr>
        <w:pStyle w:val="Bezodstpw"/>
        <w:numPr>
          <w:ilvl w:val="0"/>
          <w:numId w:val="12"/>
        </w:numPr>
        <w:spacing w:line="360" w:lineRule="auto"/>
      </w:pPr>
      <w:r>
        <w:t>do rozgrzewki drużyny muszą posiadać własne piłki,</w:t>
      </w:r>
    </w:p>
    <w:p w14:paraId="5B05FBDC" w14:textId="07D55EC4" w:rsidR="00815A20" w:rsidRDefault="00815A20" w:rsidP="006A058B">
      <w:pPr>
        <w:pStyle w:val="Bezodstpw"/>
        <w:numPr>
          <w:ilvl w:val="0"/>
          <w:numId w:val="12"/>
        </w:numPr>
        <w:spacing w:line="360" w:lineRule="auto"/>
      </w:pPr>
      <w:r>
        <w:t>zawodnicy przygotowują się do spotkań poza wydzielonymi boiskami,</w:t>
      </w:r>
    </w:p>
    <w:p w14:paraId="71992AB2" w14:textId="05DD4A56" w:rsidR="00815A20" w:rsidRDefault="00815A20" w:rsidP="006A058B">
      <w:pPr>
        <w:pStyle w:val="Bezodstpw"/>
        <w:numPr>
          <w:ilvl w:val="0"/>
          <w:numId w:val="12"/>
        </w:numPr>
        <w:spacing w:line="360" w:lineRule="auto"/>
      </w:pPr>
      <w:r>
        <w:t>za rzeczy zgubione podczas zawodów organizator nie odpowiada,</w:t>
      </w:r>
    </w:p>
    <w:p w14:paraId="74DFA95C" w14:textId="7104B1E8" w:rsidR="00815A20" w:rsidRDefault="00815A20" w:rsidP="006A058B">
      <w:pPr>
        <w:pStyle w:val="Bezodstpw"/>
        <w:numPr>
          <w:ilvl w:val="0"/>
          <w:numId w:val="12"/>
        </w:numPr>
        <w:spacing w:line="360" w:lineRule="auto"/>
      </w:pPr>
      <w:r>
        <w:t>organizatorzy zastrzegają sobie prawo do dokonywania zmian oraz ostatecznej interpretacji regulaminu i zasad gry,</w:t>
      </w:r>
    </w:p>
    <w:p w14:paraId="696C928E" w14:textId="55F607E5" w:rsidR="00815A20" w:rsidRDefault="00815A20" w:rsidP="006A058B">
      <w:pPr>
        <w:pStyle w:val="Bezodstpw"/>
        <w:numPr>
          <w:ilvl w:val="0"/>
          <w:numId w:val="12"/>
        </w:numPr>
        <w:spacing w:line="360" w:lineRule="auto"/>
      </w:pPr>
      <w:r>
        <w:t>w sprawach spornych lub nie ujętych w regulaminie decydują organizatorzy,</w:t>
      </w:r>
    </w:p>
    <w:p w14:paraId="1139E20F" w14:textId="578FAF91" w:rsidR="00815A20" w:rsidRDefault="00815A20" w:rsidP="006A058B">
      <w:pPr>
        <w:pStyle w:val="Bezodstpw"/>
        <w:numPr>
          <w:ilvl w:val="0"/>
          <w:numId w:val="12"/>
        </w:numPr>
        <w:spacing w:line="360" w:lineRule="auto"/>
      </w:pPr>
      <w:r>
        <w:t>nieprzestrzeganie regulaminu wiąże się z dyskwalifikacją pary z rozgrywek.</w:t>
      </w:r>
    </w:p>
    <w:sectPr w:rsidR="00815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65DF0"/>
    <w:multiLevelType w:val="hybridMultilevel"/>
    <w:tmpl w:val="2F4CC4CE"/>
    <w:lvl w:ilvl="0" w:tplc="2BF23D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C7673D"/>
    <w:multiLevelType w:val="hybridMultilevel"/>
    <w:tmpl w:val="D14627B4"/>
    <w:lvl w:ilvl="0" w:tplc="2BF23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142B7"/>
    <w:multiLevelType w:val="hybridMultilevel"/>
    <w:tmpl w:val="70DE6E04"/>
    <w:lvl w:ilvl="0" w:tplc="2BF23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9658A"/>
    <w:multiLevelType w:val="hybridMultilevel"/>
    <w:tmpl w:val="D12E6E10"/>
    <w:lvl w:ilvl="0" w:tplc="2BF23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74B97"/>
    <w:multiLevelType w:val="hybridMultilevel"/>
    <w:tmpl w:val="283CE2A4"/>
    <w:lvl w:ilvl="0" w:tplc="2BF23D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483532"/>
    <w:multiLevelType w:val="hybridMultilevel"/>
    <w:tmpl w:val="174629C4"/>
    <w:lvl w:ilvl="0" w:tplc="2BF23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53A8B"/>
    <w:multiLevelType w:val="hybridMultilevel"/>
    <w:tmpl w:val="405A4992"/>
    <w:lvl w:ilvl="0" w:tplc="2BF23D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6704CF"/>
    <w:multiLevelType w:val="hybridMultilevel"/>
    <w:tmpl w:val="3DAC62E8"/>
    <w:lvl w:ilvl="0" w:tplc="2BF23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80546"/>
    <w:multiLevelType w:val="hybridMultilevel"/>
    <w:tmpl w:val="D706BD5A"/>
    <w:lvl w:ilvl="0" w:tplc="2BF23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15D45"/>
    <w:multiLevelType w:val="hybridMultilevel"/>
    <w:tmpl w:val="DD76A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B51FD9"/>
    <w:multiLevelType w:val="hybridMultilevel"/>
    <w:tmpl w:val="E758C186"/>
    <w:lvl w:ilvl="0" w:tplc="B73CE6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F521A7"/>
    <w:multiLevelType w:val="hybridMultilevel"/>
    <w:tmpl w:val="FD7E95A8"/>
    <w:lvl w:ilvl="0" w:tplc="2BF23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242174">
    <w:abstractNumId w:val="9"/>
  </w:num>
  <w:num w:numId="2" w16cid:durableId="1611930473">
    <w:abstractNumId w:val="6"/>
  </w:num>
  <w:num w:numId="3" w16cid:durableId="298919671">
    <w:abstractNumId w:val="0"/>
  </w:num>
  <w:num w:numId="4" w16cid:durableId="1918173534">
    <w:abstractNumId w:val="4"/>
  </w:num>
  <w:num w:numId="5" w16cid:durableId="1297174414">
    <w:abstractNumId w:val="10"/>
  </w:num>
  <w:num w:numId="6" w16cid:durableId="222450990">
    <w:abstractNumId w:val="1"/>
  </w:num>
  <w:num w:numId="7" w16cid:durableId="179395140">
    <w:abstractNumId w:val="3"/>
  </w:num>
  <w:num w:numId="8" w16cid:durableId="1483614854">
    <w:abstractNumId w:val="11"/>
  </w:num>
  <w:num w:numId="9" w16cid:durableId="42292848">
    <w:abstractNumId w:val="7"/>
  </w:num>
  <w:num w:numId="10" w16cid:durableId="1570847752">
    <w:abstractNumId w:val="8"/>
  </w:num>
  <w:num w:numId="11" w16cid:durableId="1167598764">
    <w:abstractNumId w:val="2"/>
  </w:num>
  <w:num w:numId="12" w16cid:durableId="15027425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A20"/>
    <w:rsid w:val="000847D0"/>
    <w:rsid w:val="000A6FC0"/>
    <w:rsid w:val="0023754D"/>
    <w:rsid w:val="0046559E"/>
    <w:rsid w:val="00691DEE"/>
    <w:rsid w:val="006A058B"/>
    <w:rsid w:val="00815A20"/>
    <w:rsid w:val="00AA0C39"/>
    <w:rsid w:val="00B3206B"/>
    <w:rsid w:val="00D4486C"/>
    <w:rsid w:val="00EC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A79D9"/>
  <w15:chartTrackingRefBased/>
  <w15:docId w15:val="{A051CC71-5BB8-43D3-AD5E-95F3799D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A0C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0C3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A0C39"/>
    <w:pPr>
      <w:ind w:left="720"/>
      <w:contextualSpacing/>
    </w:pPr>
  </w:style>
  <w:style w:type="paragraph" w:styleId="Bezodstpw">
    <w:name w:val="No Spacing"/>
    <w:uiPriority w:val="1"/>
    <w:qFormat/>
    <w:rsid w:val="006A05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9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ytanibeachvolley.pl" TargetMode="External"/><Relationship Id="rId5" Type="http://schemas.openxmlformats.org/officeDocument/2006/relationships/hyperlink" Target="http://www.tytanibeachvolle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Załęski</dc:creator>
  <cp:keywords/>
  <dc:description/>
  <cp:lastModifiedBy>Damian Załęski</cp:lastModifiedBy>
  <cp:revision>5</cp:revision>
  <cp:lastPrinted>2024-04-25T10:22:00Z</cp:lastPrinted>
  <dcterms:created xsi:type="dcterms:W3CDTF">2024-05-20T09:12:00Z</dcterms:created>
  <dcterms:modified xsi:type="dcterms:W3CDTF">2024-05-21T12:10:00Z</dcterms:modified>
</cp:coreProperties>
</file>